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Chère Cliente, Cher Client,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Conformément à notre précédent </w:t>
      </w:r>
      <w:r w:rsidDel="00000000" w:rsidR="00000000" w:rsidRPr="00000000">
        <w:rPr>
          <w:rFonts w:ascii="Calibri" w:cs="Calibri" w:eastAsia="Calibri" w:hAnsi="Calibri"/>
          <w:color w:val="0000ff"/>
          <w:rtl w:val="0"/>
        </w:rPr>
        <w:t xml:space="preserve">courrier/courriel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en date du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rtl w:val="0"/>
        </w:rPr>
        <w:t xml:space="preserve">mentionnez la 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, vous trouverez ci-joint un avoir correspondant à l’intégralité des paiements effectués au titre des services de séjour annulés du fait du covid-19, ainsi qu’une nouvelle proposition de prestation au même prix que votre séjour initial.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Nous espérons que cette proposition vous satisfera et restons à votre disposition pour échanger sur ce nouveau projet de voyage.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Dans l’attente de votre retour, nous vous prions d’agréer, Chère Cliente, Cher Client, nos meilleures salutations.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